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bottom w:w="45" w:type="dxa"/>
          <w:right w:w="75" w:type="dxa"/>
        </w:tblCellMar>
        <w:tblLook w:val="04A0"/>
      </w:tblPr>
      <w:tblGrid>
        <w:gridCol w:w="9101"/>
      </w:tblGrid>
      <w:tr w:rsidR="00A80099" w:rsidRPr="00A80099" w:rsidTr="00A80099">
        <w:trPr>
          <w:tblCellSpacing w:w="0" w:type="dxa"/>
        </w:trPr>
        <w:tc>
          <w:tcPr>
            <w:tcW w:w="0" w:type="auto"/>
            <w:vAlign w:val="center"/>
            <w:hideMark/>
          </w:tcPr>
          <w:p w:rsidR="00A80099" w:rsidRPr="00A80099" w:rsidRDefault="00A80099" w:rsidP="00A80099">
            <w:pPr>
              <w:spacing w:after="240" w:line="240" w:lineRule="auto"/>
              <w:rPr>
                <w:rFonts w:ascii="Times New Roman" w:eastAsia="Times New Roman" w:hAnsi="Times New Roman" w:cs="Times New Roman"/>
                <w:sz w:val="24"/>
                <w:szCs w:val="24"/>
                <w:lang w:eastAsia="mk-MK"/>
              </w:rPr>
            </w:pPr>
            <w:r w:rsidRPr="00A80099">
              <w:rPr>
                <w:rFonts w:ascii="Times New Roman" w:eastAsia="Times New Roman" w:hAnsi="Times New Roman" w:cs="Times New Roman"/>
                <w:b/>
                <w:bCs/>
                <w:sz w:val="24"/>
                <w:szCs w:val="24"/>
                <w:lang w:eastAsia="mk-MK"/>
              </w:rPr>
              <w:t>LG4 FN Laboratory Technician</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br/>
              <w:t>Under direct to general supervision, perform laboratory tests on petroleum, oil and lubricants based on product specification and special instructions</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b/>
                <w:bCs/>
                <w:sz w:val="24"/>
                <w:szCs w:val="24"/>
                <w:u w:val="single"/>
                <w:lang w:eastAsia="mk-MK"/>
              </w:rPr>
              <w:t>Principal Accountabilities:</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Receive petroleum products</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Maintain detailed log of all product submitted to Laboratory</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Conduct test on petroleum products</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Conduct Quality Surveillance standard test method of electrical conductivity of aviation and distillate fuels containing a static dissipating additive</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Evaluate test result with specifications requirements and making recommendation regarding product disposal to immediate Supervisor and Customer</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Applying fire prevent and safety control procedures when handling volatile petroleum products</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Obtain samples from storage tanks, tank vehicles</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Install, calibrate and adjust laboratory equipment</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Employ environmental steward</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Keeping detailed Laboratory records, files and test data for Quality Surveillance reports</w:t>
            </w:r>
            <w:r w:rsidRPr="00A80099">
              <w:rPr>
                <w:rFonts w:ascii="Arial Unicode MS" w:eastAsia="Times New Roman" w:hAnsi="Arial Unicode MS" w:cs="Arial Unicode MS"/>
                <w:sz w:val="24"/>
                <w:szCs w:val="24"/>
                <w:lang w:eastAsia="mk-MK"/>
              </w:rPr>
              <w:t>�</w:t>
            </w:r>
            <w:r w:rsidRPr="00A80099">
              <w:rPr>
                <w:rFonts w:ascii="Times New Roman" w:eastAsia="Times New Roman" w:hAnsi="Times New Roman" w:cs="Times New Roman"/>
                <w:sz w:val="24"/>
                <w:szCs w:val="24"/>
                <w:lang w:eastAsia="mk-MK"/>
              </w:rPr>
              <w:t xml:space="preserve"> and routine inspections </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Documents test data for reporting purposes to immediate Supervisor and Customer</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Maintains files and documentation related to test equipment and test results of equipment</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Follows prescribed safety rules and regulations in performing assigned duties</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Operate and maintain Petroleum Test Kits</w:t>
            </w:r>
          </w:p>
          <w:p w:rsidR="00A80099" w:rsidRPr="00A80099" w:rsidRDefault="00A80099" w:rsidP="00A80099">
            <w:pPr>
              <w:spacing w:after="24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Perform standard practice for manual sampling of petroleum products</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b/>
                <w:bCs/>
                <w:sz w:val="24"/>
                <w:szCs w:val="24"/>
                <w:u w:val="single"/>
                <w:lang w:eastAsia="mk-MK"/>
              </w:rPr>
              <w:t>Knowledge &amp; Skills:</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Required to provide completion of Fuels Laboratory from Military / Civilian accredited training</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Should be knowledgeable in petroleum testing procedures and standards IAW the ASTM and Mil-Std-3004A</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Should be proficient in Microsoft Programs, Excel, Word and Power Point</w:t>
            </w:r>
          </w:p>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Must have normal color vision.</w:t>
            </w:r>
          </w:p>
          <w:p w:rsidR="00A80099" w:rsidRPr="00A80099" w:rsidRDefault="00A80099" w:rsidP="00A80099">
            <w:pPr>
              <w:spacing w:after="240" w:line="240" w:lineRule="auto"/>
              <w:rPr>
                <w:rFonts w:ascii="Times New Roman" w:eastAsia="Times New Roman" w:hAnsi="Times New Roman" w:cs="Times New Roman"/>
                <w:sz w:val="24"/>
                <w:szCs w:val="24"/>
                <w:lang w:eastAsia="mk-MK"/>
              </w:rPr>
            </w:pPr>
            <w:r w:rsidRPr="00A80099">
              <w:rPr>
                <w:rFonts w:ascii="Times New Roman" w:eastAsia="Times New Roman" w:hAnsi="Symbol" w:cs="Times New Roman"/>
                <w:sz w:val="24"/>
                <w:szCs w:val="24"/>
                <w:lang w:eastAsia="mk-MK"/>
              </w:rPr>
              <w:t></w:t>
            </w:r>
            <w:r w:rsidRPr="00A80099">
              <w:rPr>
                <w:rFonts w:ascii="Times New Roman" w:eastAsia="Times New Roman" w:hAnsi="Times New Roman" w:cs="Times New Roman"/>
                <w:sz w:val="24"/>
                <w:szCs w:val="24"/>
                <w:lang w:eastAsia="mk-MK"/>
              </w:rPr>
              <w:t xml:space="preserve">  Must pass English proficiency test</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b/>
                <w:bCs/>
                <w:sz w:val="24"/>
                <w:szCs w:val="24"/>
                <w:u w:val="single"/>
                <w:lang w:eastAsia="mk-MK"/>
              </w:rPr>
              <w:t>Physical Requirements:</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br/>
              <w:t>Living and working conditions at the assignment location could be remote and uncomfortable. Long hours, exposure to weather and hazardous conditions. Personnel should be aware of moving on short notice and under adverse conditions.</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b/>
                <w:bCs/>
                <w:sz w:val="24"/>
                <w:szCs w:val="24"/>
                <w:u w:val="single"/>
                <w:lang w:eastAsia="mk-MK"/>
              </w:rPr>
              <w:t>Experience:</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br/>
              <w:t>One (1) to five (5) years of experience.</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b/>
                <w:bCs/>
                <w:sz w:val="24"/>
                <w:szCs w:val="24"/>
                <w:u w:val="single"/>
                <w:lang w:eastAsia="mk-MK"/>
              </w:rPr>
              <w:t>Education:</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lastRenderedPageBreak/>
              <w:br/>
              <w:t>High school diploma or equivalent. Eight (8) hours of college chemistry is required to work as a chemical technician.</w:t>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sz w:val="24"/>
                <w:szCs w:val="24"/>
                <w:lang w:eastAsia="mk-MK"/>
              </w:rPr>
              <w:br/>
            </w:r>
            <w:r w:rsidRPr="00A80099">
              <w:rPr>
                <w:rFonts w:ascii="Times New Roman" w:eastAsia="Times New Roman" w:hAnsi="Times New Roman" w:cs="Times New Roman"/>
                <w:b/>
                <w:bCs/>
                <w:sz w:val="24"/>
                <w:szCs w:val="24"/>
                <w:lang w:eastAsia="mk-MK"/>
              </w:rPr>
              <w:t>Equal Opportunity Employer - EOE/M/F/V/D</w:t>
            </w:r>
            <w:r w:rsidRPr="00A80099">
              <w:rPr>
                <w:rFonts w:ascii="Times New Roman" w:eastAsia="Times New Roman" w:hAnsi="Times New Roman" w:cs="Times New Roman"/>
                <w:sz w:val="24"/>
                <w:szCs w:val="24"/>
                <w:lang w:eastAsia="mk-MK"/>
              </w:rPr>
              <w:br/>
            </w:r>
          </w:p>
        </w:tc>
      </w:tr>
      <w:tr w:rsidR="00A80099" w:rsidRPr="00A80099" w:rsidTr="00A80099">
        <w:trPr>
          <w:tblCellSpacing w:w="0" w:type="dxa"/>
        </w:trPr>
        <w:tc>
          <w:tcPr>
            <w:tcW w:w="0" w:type="auto"/>
            <w:shd w:val="clear" w:color="auto" w:fill="EBEBEB"/>
            <w:tcMar>
              <w:top w:w="45" w:type="dxa"/>
              <w:left w:w="45" w:type="dxa"/>
              <w:bottom w:w="45" w:type="dxa"/>
              <w:right w:w="45" w:type="dxa"/>
            </w:tcMar>
            <w:vAlign w:val="center"/>
            <w:hideMark/>
          </w:tcPr>
          <w:p w:rsidR="00A80099" w:rsidRPr="00A80099" w:rsidRDefault="00A80099" w:rsidP="00A80099">
            <w:pPr>
              <w:spacing w:after="0" w:line="240" w:lineRule="auto"/>
              <w:jc w:val="center"/>
              <w:rPr>
                <w:rFonts w:ascii="Arial" w:eastAsia="Times New Roman" w:hAnsi="Arial" w:cs="Arial"/>
                <w:b/>
                <w:bCs/>
                <w:color w:val="5E8DC1"/>
                <w:sz w:val="18"/>
                <w:szCs w:val="18"/>
                <w:lang w:eastAsia="mk-MK"/>
              </w:rPr>
            </w:pPr>
            <w:r w:rsidRPr="00A80099">
              <w:rPr>
                <w:rFonts w:ascii="Arial" w:eastAsia="Times New Roman" w:hAnsi="Arial" w:cs="Arial"/>
                <w:b/>
                <w:bCs/>
                <w:color w:val="5E8DC1"/>
                <w:sz w:val="18"/>
                <w:szCs w:val="18"/>
                <w:lang w:eastAsia="mk-MK"/>
              </w:rPr>
              <w:lastRenderedPageBreak/>
              <w:t>Preferred Skills</w:t>
            </w:r>
          </w:p>
        </w:tc>
      </w:tr>
      <w:tr w:rsidR="00A80099" w:rsidRPr="00A80099" w:rsidTr="00A80099">
        <w:trPr>
          <w:tblCellSpacing w:w="0" w:type="dxa"/>
        </w:trPr>
        <w:tc>
          <w:tcPr>
            <w:tcW w:w="0" w:type="auto"/>
            <w:vAlign w:val="center"/>
            <w:hideMark/>
          </w:tcPr>
          <w:p w:rsidR="00A80099" w:rsidRPr="00A80099" w:rsidRDefault="00A80099" w:rsidP="00A80099">
            <w:pPr>
              <w:spacing w:after="0" w:line="240" w:lineRule="auto"/>
              <w:rPr>
                <w:rFonts w:ascii="Times New Roman" w:eastAsia="Times New Roman" w:hAnsi="Times New Roman" w:cs="Times New Roman"/>
                <w:sz w:val="24"/>
                <w:szCs w:val="24"/>
                <w:lang w:eastAsia="mk-MK"/>
              </w:rPr>
            </w:pPr>
            <w:r w:rsidRPr="00A80099">
              <w:rPr>
                <w:rFonts w:ascii="Times New Roman" w:eastAsia="Times New Roman" w:hAnsi="Times New Roman" w:cs="Times New Roman"/>
                <w:sz w:val="24"/>
                <w:szCs w:val="24"/>
                <w:lang w:eastAsia="mk-MK"/>
              </w:rPr>
              <w:t>*</w:t>
            </w:r>
          </w:p>
        </w:tc>
      </w:tr>
    </w:tbl>
    <w:p w:rsidR="00A76BBA" w:rsidRDefault="00A76BBA"/>
    <w:sectPr w:rsidR="00A76BBA" w:rsidSect="00A76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099"/>
    <w:rsid w:val="00A76BBA"/>
    <w:rsid w:val="00A8009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099"/>
  </w:style>
</w:styles>
</file>

<file path=word/webSettings.xml><?xml version="1.0" encoding="utf-8"?>
<w:webSettings xmlns:r="http://schemas.openxmlformats.org/officeDocument/2006/relationships" xmlns:w="http://schemas.openxmlformats.org/wordprocessingml/2006/main">
  <w:divs>
    <w:div w:id="16785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Company>ELEM</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2011-04-14T22:04:00Z</dcterms:created>
  <dcterms:modified xsi:type="dcterms:W3CDTF">2011-04-14T22:04:00Z</dcterms:modified>
</cp:coreProperties>
</file>